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90D" w:rsidRDefault="00DE6556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50pt;margin-top:860pt;width:25pt;height:26pt;z-index:251658240;mso-position-horizontal-relative:page;mso-position-vertical-relative:top-margin-area">
            <v:imagedata r:id="rId9" o:title=""/>
            <w10:wrap anchorx="page"/>
          </v:shape>
        </w:pict>
      </w:r>
    </w:p>
    <w:p w:rsidR="005B390D" w:rsidRPr="00743627" w:rsidRDefault="00DE6556">
      <w:pPr>
        <w:pStyle w:val="1"/>
        <w:rPr>
          <w:color w:val="00B050"/>
        </w:rPr>
      </w:pPr>
      <w:r w:rsidRPr="00743627">
        <w:rPr>
          <w:rFonts w:hint="eastAsia"/>
          <w:color w:val="00B050"/>
        </w:rPr>
        <w:t>《太阳能》同步练习</w:t>
      </w:r>
    </w:p>
    <w:p w:rsidR="005B390D" w:rsidRDefault="00DE6556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基础题</w:t>
      </w:r>
    </w:p>
    <w:p w:rsidR="005B390D" w:rsidRDefault="00DE6556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 xml:space="preserve">1. </w:t>
      </w:r>
      <w:r>
        <w:rPr>
          <w:rFonts w:hint="eastAsia"/>
          <w:sz w:val="24"/>
        </w:rPr>
        <w:t>太阳能来自于</w:t>
      </w:r>
      <w:r>
        <w:rPr>
          <w:rFonts w:hint="eastAsia"/>
          <w:sz w:val="24"/>
        </w:rPr>
        <w:t>(   )</w:t>
      </w:r>
    </w:p>
    <w:p w:rsidR="005B390D" w:rsidRDefault="00DE6556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太阳本身的化学燃料的燃烧</w:t>
      </w:r>
      <w:r w:rsidR="00743627"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B.</w:t>
      </w:r>
      <w:r>
        <w:rPr>
          <w:rFonts w:hint="eastAsia"/>
          <w:sz w:val="24"/>
        </w:rPr>
        <w:t>裂变</w:t>
      </w:r>
    </w:p>
    <w:p w:rsidR="005B390D" w:rsidRDefault="00DE6556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链式反应</w:t>
      </w:r>
      <w:r w:rsidR="00743627">
        <w:rPr>
          <w:rFonts w:hint="eastAsia"/>
          <w:sz w:val="24"/>
        </w:rPr>
        <w:t xml:space="preserve">                       </w:t>
      </w:r>
      <w:r>
        <w:rPr>
          <w:rFonts w:hint="eastAsia"/>
          <w:sz w:val="24"/>
        </w:rPr>
        <w:t>D.</w:t>
      </w:r>
      <w:r>
        <w:rPr>
          <w:rFonts w:hint="eastAsia"/>
          <w:sz w:val="24"/>
        </w:rPr>
        <w:t>聚</w:t>
      </w:r>
      <w:r>
        <w:rPr>
          <w:rFonts w:hint="eastAsia"/>
          <w:sz w:val="24"/>
        </w:rPr>
        <w:t>变</w:t>
      </w:r>
    </w:p>
    <w:p w:rsidR="005B390D" w:rsidRDefault="00DE6556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关于太阳能的利用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下列说法错误的是</w:t>
      </w:r>
      <w:r>
        <w:rPr>
          <w:rFonts w:hint="eastAsia"/>
          <w:sz w:val="24"/>
        </w:rPr>
        <w:t xml:space="preserve">(     ) </w:t>
      </w:r>
    </w:p>
    <w:p w:rsidR="005B390D" w:rsidRDefault="00DE6556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大阳</w:t>
      </w:r>
      <w:proofErr w:type="gramStart"/>
      <w:r>
        <w:rPr>
          <w:rFonts w:hint="eastAsia"/>
          <w:sz w:val="24"/>
        </w:rPr>
        <w:t>能可以</w:t>
      </w:r>
      <w:proofErr w:type="gramEnd"/>
      <w:r>
        <w:rPr>
          <w:rFonts w:hint="eastAsia"/>
          <w:sz w:val="24"/>
        </w:rPr>
        <w:t>转化为内能</w:t>
      </w:r>
      <w:r w:rsidR="00743627">
        <w:rPr>
          <w:rFonts w:hint="eastAsia"/>
          <w:sz w:val="24"/>
        </w:rPr>
        <w:t xml:space="preserve">            </w:t>
      </w:r>
      <w:r>
        <w:rPr>
          <w:rFonts w:hint="eastAsia"/>
          <w:sz w:val="24"/>
        </w:rPr>
        <w:t>B.</w:t>
      </w:r>
      <w:r>
        <w:rPr>
          <w:rFonts w:hint="eastAsia"/>
          <w:sz w:val="24"/>
        </w:rPr>
        <w:t>太阳能不能直接转化成电能</w:t>
      </w:r>
    </w:p>
    <w:p w:rsidR="005B390D" w:rsidRDefault="00DE6556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利用太阳能安全、清洁、无污染</w:t>
      </w:r>
      <w:r w:rsidR="00743627"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D.</w:t>
      </w:r>
      <w:r>
        <w:rPr>
          <w:rFonts w:hint="eastAsia"/>
          <w:sz w:val="24"/>
        </w:rPr>
        <w:t>太阳能取之不尽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用之不竭</w:t>
      </w:r>
    </w:p>
    <w:p w:rsidR="005B390D" w:rsidRDefault="00DE6556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下列能源不是来自于太阳能的是</w:t>
      </w:r>
      <w:r>
        <w:rPr>
          <w:rFonts w:hint="eastAsia"/>
          <w:sz w:val="24"/>
        </w:rPr>
        <w:t>(     )</w:t>
      </w:r>
    </w:p>
    <w:p w:rsidR="005B390D" w:rsidRDefault="00DE6556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潮潮汐能</w:t>
      </w:r>
      <w:r w:rsidR="00743627"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B.</w:t>
      </w:r>
      <w:r>
        <w:rPr>
          <w:rFonts w:hint="eastAsia"/>
          <w:sz w:val="24"/>
        </w:rPr>
        <w:t>铀矿中的原子能</w:t>
      </w:r>
      <w:r w:rsidR="00743627"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C.</w:t>
      </w:r>
      <w:r>
        <w:rPr>
          <w:rFonts w:hint="eastAsia"/>
          <w:sz w:val="24"/>
        </w:rPr>
        <w:t>化石燃料</w:t>
      </w:r>
      <w:r w:rsidR="00743627">
        <w:rPr>
          <w:rFonts w:hint="eastAsia"/>
          <w:color w:val="FFFFFF"/>
          <w:sz w:val="4"/>
        </w:rPr>
        <w:t xml:space="preserve">        </w:t>
      </w:r>
      <w:r>
        <w:rPr>
          <w:rFonts w:hint="eastAsia"/>
          <w:color w:val="FFFFFF"/>
          <w:sz w:val="4"/>
        </w:rPr>
        <w:t>]</w:t>
      </w:r>
      <w:r>
        <w:rPr>
          <w:rFonts w:hint="eastAsia"/>
          <w:sz w:val="24"/>
        </w:rPr>
        <w:t>D.</w:t>
      </w:r>
      <w:r>
        <w:rPr>
          <w:rFonts w:hint="eastAsia"/>
          <w:sz w:val="24"/>
        </w:rPr>
        <w:t>风能</w:t>
      </w:r>
    </w:p>
    <w:p w:rsidR="005B390D" w:rsidRDefault="00DE6556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能力题</w:t>
      </w:r>
    </w:p>
    <w:p w:rsidR="005B390D" w:rsidRDefault="00DE6556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4.</w:t>
      </w:r>
      <w:r>
        <w:rPr>
          <w:rFonts w:hint="eastAsia"/>
          <w:sz w:val="24"/>
        </w:rPr>
        <w:t>下列能源不是来源于太阳能的是</w:t>
      </w:r>
      <w:r>
        <w:rPr>
          <w:rFonts w:hint="eastAsia"/>
          <w:sz w:val="24"/>
        </w:rPr>
        <w:t>(     )</w:t>
      </w:r>
    </w:p>
    <w:p w:rsidR="005B390D" w:rsidRDefault="00743627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</w:t>
      </w:r>
      <w:r w:rsidR="00DE6556">
        <w:rPr>
          <w:rFonts w:hint="eastAsia"/>
          <w:sz w:val="24"/>
        </w:rPr>
        <w:t>.</w:t>
      </w:r>
      <w:r w:rsidR="00DE6556">
        <w:rPr>
          <w:rFonts w:hint="eastAsia"/>
          <w:sz w:val="24"/>
        </w:rPr>
        <w:t>天然气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B</w:t>
      </w:r>
      <w:r w:rsidR="00DE6556">
        <w:rPr>
          <w:rFonts w:hint="eastAsia"/>
          <w:sz w:val="24"/>
        </w:rPr>
        <w:t>.</w:t>
      </w:r>
      <w:r w:rsidR="00DE6556">
        <w:rPr>
          <w:rFonts w:hint="eastAsia"/>
          <w:sz w:val="24"/>
        </w:rPr>
        <w:t>石油</w:t>
      </w:r>
      <w:r>
        <w:rPr>
          <w:rFonts w:hint="eastAsia"/>
          <w:sz w:val="24"/>
        </w:rPr>
        <w:t xml:space="preserve">      </w:t>
      </w:r>
      <w:r w:rsidR="00DE6556">
        <w:rPr>
          <w:rFonts w:hint="eastAsia"/>
          <w:sz w:val="24"/>
        </w:rPr>
        <w:t>C.</w:t>
      </w:r>
      <w:r w:rsidR="00DE6556">
        <w:rPr>
          <w:rFonts w:hint="eastAsia"/>
          <w:sz w:val="24"/>
        </w:rPr>
        <w:t>水能</w:t>
      </w:r>
      <w:r>
        <w:rPr>
          <w:rFonts w:hint="eastAsia"/>
          <w:sz w:val="24"/>
        </w:rPr>
        <w:t xml:space="preserve">      </w:t>
      </w:r>
      <w:r w:rsidR="00DE6556">
        <w:rPr>
          <w:rFonts w:hint="eastAsia"/>
          <w:sz w:val="24"/>
        </w:rPr>
        <w:t>D.</w:t>
      </w:r>
      <w:r w:rsidR="00DE6556">
        <w:rPr>
          <w:rFonts w:hint="eastAsia"/>
          <w:sz w:val="24"/>
        </w:rPr>
        <w:t>核能</w:t>
      </w:r>
    </w:p>
    <w:p w:rsidR="005B390D" w:rsidRDefault="00DE6556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rFonts w:hint="eastAsia"/>
          <w:sz w:val="24"/>
        </w:rPr>
        <w:t>5.</w:t>
      </w:r>
      <w:r>
        <w:rPr>
          <w:rFonts w:hint="eastAsia"/>
          <w:sz w:val="24"/>
        </w:rPr>
        <w:t>在人造卫星上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利用的能量来源主要是</w:t>
      </w:r>
      <w:r>
        <w:rPr>
          <w:rFonts w:hint="eastAsia"/>
          <w:sz w:val="24"/>
        </w:rPr>
        <w:t>(    )</w:t>
      </w:r>
    </w:p>
    <w:p w:rsidR="005B390D" w:rsidRDefault="00DE6556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利用太阳能电池把太阳能</w:t>
      </w:r>
      <w:r>
        <w:rPr>
          <w:rFonts w:hint="eastAsia"/>
          <w:noProof/>
          <w:sz w:val="24"/>
        </w:rPr>
        <w:drawing>
          <wp:inline distT="0" distB="0" distL="114300" distR="114300">
            <wp:extent cx="203200" cy="2032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转化为电能</w:t>
      </w:r>
    </w:p>
    <w:p w:rsidR="005B390D" w:rsidRDefault="00DE6556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B.</w:t>
      </w:r>
      <w:r>
        <w:rPr>
          <w:rFonts w:hint="eastAsia"/>
          <w:sz w:val="24"/>
        </w:rPr>
        <w:t>利用天然气等化石能源燃烧放出的内能转化为电能</w:t>
      </w:r>
    </w:p>
    <w:p w:rsidR="005B390D" w:rsidRDefault="00DE6556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利用氢、氧</w:t>
      </w:r>
      <w:r>
        <w:rPr>
          <w:rFonts w:hint="eastAsia"/>
          <w:sz w:val="24"/>
        </w:rPr>
        <w:t>等化学变化放出内能转化为电</w:t>
      </w:r>
      <w:bookmarkStart w:id="0" w:name="_GoBack"/>
      <w:bookmarkEnd w:id="0"/>
      <w:r>
        <w:rPr>
          <w:rFonts w:hint="eastAsia"/>
          <w:sz w:val="24"/>
        </w:rPr>
        <w:t>能</w:t>
      </w:r>
    </w:p>
    <w:p w:rsidR="005B390D" w:rsidRDefault="00DE6556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直接利用太阳能加热物体</w:t>
      </w:r>
    </w:p>
    <w:p w:rsidR="005B390D" w:rsidRDefault="005B390D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</w:p>
    <w:p w:rsidR="005B390D" w:rsidRDefault="00DE6556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lastRenderedPageBreak/>
        <w:t>提升题</w:t>
      </w:r>
    </w:p>
    <w:p w:rsidR="005B390D" w:rsidRDefault="00DE6556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6.</w:t>
      </w:r>
      <w:r>
        <w:rPr>
          <w:rFonts w:hint="eastAsia"/>
          <w:sz w:val="24"/>
        </w:rPr>
        <w:t>太阳能清洁无污染</w:t>
      </w:r>
      <w:r>
        <w:rPr>
          <w:rFonts w:hint="eastAsia"/>
          <w:sz w:val="24"/>
        </w:rPr>
        <w:t>,</w:t>
      </w:r>
      <w:r>
        <w:rPr>
          <w:rFonts w:hint="eastAsia"/>
          <w:noProof/>
          <w:sz w:val="24"/>
        </w:rPr>
        <w:drawing>
          <wp:inline distT="0" distB="0" distL="114300" distR="114300">
            <wp:extent cx="154305" cy="1651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是人类能源的宝库。太阳能</w:t>
      </w:r>
      <w:r>
        <w:rPr>
          <w:rFonts w:hint="eastAsia"/>
          <w:noProof/>
          <w:sz w:val="24"/>
        </w:rPr>
        <w:drawing>
          <wp:inline distT="0" distB="0" distL="114300" distR="114300">
            <wp:extent cx="118745" cy="1270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8745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属于</w:t>
      </w:r>
      <w:r>
        <w:rPr>
          <w:rFonts w:hint="eastAsia"/>
          <w:sz w:val="24"/>
        </w:rPr>
        <w:t>______</w:t>
      </w:r>
      <w:r>
        <w:rPr>
          <w:rFonts w:hint="eastAsia"/>
          <w:sz w:val="24"/>
        </w:rPr>
        <w:t>__(</w:t>
      </w:r>
      <w:r>
        <w:rPr>
          <w:rFonts w:hint="eastAsia"/>
          <w:sz w:val="24"/>
        </w:rPr>
        <w:t>填次</w:t>
      </w:r>
      <w:proofErr w:type="gramStart"/>
      <w:r>
        <w:rPr>
          <w:rFonts w:hint="eastAsia"/>
          <w:sz w:val="24"/>
        </w:rPr>
        <w:t>”</w:t>
      </w:r>
      <w:proofErr w:type="gramEnd"/>
      <w:r>
        <w:rPr>
          <w:rFonts w:hint="eastAsia"/>
          <w:sz w:val="24"/>
        </w:rPr>
        <w:t>或“二次”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能源。太阳能是在太阳内部氢原子核发生</w:t>
      </w:r>
      <w:r>
        <w:rPr>
          <w:rFonts w:hint="eastAsia"/>
          <w:sz w:val="24"/>
        </w:rPr>
        <w:t>________</w:t>
      </w:r>
      <w:r>
        <w:rPr>
          <w:rFonts w:hint="eastAsia"/>
          <w:sz w:val="24"/>
        </w:rPr>
        <w:t>释放出的能。</w:t>
      </w:r>
    </w:p>
    <w:p w:rsidR="005B390D" w:rsidRDefault="00DE6556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rFonts w:hint="eastAsia"/>
          <w:sz w:val="24"/>
        </w:rPr>
        <w:t>7.</w:t>
      </w:r>
      <w:r>
        <w:rPr>
          <w:rFonts w:hint="eastAsia"/>
          <w:sz w:val="24"/>
        </w:rPr>
        <w:t>市场上有一</w:t>
      </w:r>
      <w:r>
        <w:rPr>
          <w:rFonts w:hint="eastAsia"/>
          <w:sz w:val="24"/>
        </w:rPr>
        <w:t>种装有太阳能电风扇的帽子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如图所示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阳阳光照射太阳能电</w:t>
      </w:r>
      <w:r>
        <w:rPr>
          <w:rFonts w:hint="eastAsia"/>
          <w:sz w:val="24"/>
        </w:rPr>
        <w:t>池板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扇叶快速转动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能在炎热的夏</w:t>
      </w:r>
      <w:r>
        <w:rPr>
          <w:rFonts w:hint="eastAsia"/>
          <w:sz w:val="24"/>
        </w:rPr>
        <w:t>季给人带来一丝凉意。该装</w:t>
      </w:r>
      <w:r>
        <w:rPr>
          <w:rFonts w:hint="eastAsia"/>
          <w:noProof/>
          <w:sz w:val="24"/>
        </w:rPr>
        <w:drawing>
          <wp:inline distT="0" distB="0" distL="114300" distR="114300">
            <wp:extent cx="215900" cy="2159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置的能量转化情况是</w:t>
      </w:r>
      <w:r>
        <w:rPr>
          <w:rFonts w:hint="eastAsia"/>
          <w:sz w:val="24"/>
        </w:rPr>
        <w:t>(     )</w:t>
      </w:r>
    </w:p>
    <w:p w:rsidR="005B390D" w:rsidRDefault="00DE6556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机械能</w:t>
      </w:r>
      <w:proofErr w:type="gramStart"/>
      <w:r>
        <w:rPr>
          <w:rFonts w:hint="eastAsia"/>
          <w:sz w:val="24"/>
        </w:rPr>
        <w:t>一</w:t>
      </w:r>
      <w:proofErr w:type="gramEnd"/>
      <w:r>
        <w:rPr>
          <w:rFonts w:hint="eastAsia"/>
          <w:sz w:val="24"/>
        </w:rPr>
        <w:t>太阳能→电能</w:t>
      </w:r>
      <w:r w:rsidR="00743627">
        <w:rPr>
          <w:rFonts w:hint="eastAsia"/>
          <w:sz w:val="24"/>
        </w:rPr>
        <w:t xml:space="preserve">          </w:t>
      </w:r>
      <w:r>
        <w:rPr>
          <w:rFonts w:hint="eastAsia"/>
          <w:sz w:val="24"/>
        </w:rPr>
        <w:t>B.</w:t>
      </w:r>
      <w:r>
        <w:rPr>
          <w:rFonts w:hint="eastAsia"/>
          <w:sz w:val="24"/>
        </w:rPr>
        <w:t>太阳能</w:t>
      </w:r>
      <w:proofErr w:type="gramStart"/>
      <w:r>
        <w:rPr>
          <w:rFonts w:hint="eastAsia"/>
          <w:sz w:val="24"/>
        </w:rPr>
        <w:t>一</w:t>
      </w:r>
      <w:proofErr w:type="gramEnd"/>
      <w:r>
        <w:rPr>
          <w:rFonts w:hint="eastAsia"/>
          <w:sz w:val="24"/>
        </w:rPr>
        <w:t>机械能→电能</w:t>
      </w:r>
    </w:p>
    <w:p w:rsidR="005B390D" w:rsidRDefault="00DE6556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电能→太阳能→机械能</w:t>
      </w:r>
      <w:r w:rsidR="00743627">
        <w:rPr>
          <w:rFonts w:hint="eastAsia"/>
          <w:sz w:val="24"/>
        </w:rPr>
        <w:t xml:space="preserve">         </w:t>
      </w:r>
      <w:r>
        <w:rPr>
          <w:rFonts w:hint="eastAsia"/>
          <w:sz w:val="24"/>
        </w:rPr>
        <w:t>D.</w:t>
      </w:r>
      <w:r>
        <w:rPr>
          <w:rFonts w:hint="eastAsia"/>
          <w:sz w:val="24"/>
        </w:rPr>
        <w:t>太阳能→电能→机械能</w:t>
      </w:r>
    </w:p>
    <w:p w:rsidR="005B390D" w:rsidRDefault="005B390D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</w:p>
    <w:p w:rsidR="005B390D" w:rsidRDefault="005B390D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</w:p>
    <w:p w:rsidR="005B390D" w:rsidRDefault="00DE6556">
      <w:pPr>
        <w:spacing w:line="360" w:lineRule="auto"/>
        <w:ind w:left="400"/>
        <w:jc w:val="center"/>
        <w:textAlignment w:val="center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color w:val="FFFFFF"/>
          <w:sz w:val="4"/>
        </w:rPr>
        <w:t>[</w:t>
      </w:r>
      <w:r>
        <w:rPr>
          <w:rFonts w:ascii="宋体" w:hAnsi="宋体" w:cs="宋体" w:hint="eastAsia"/>
          <w:b/>
          <w:color w:val="FFFFFF"/>
          <w:sz w:val="4"/>
        </w:rPr>
        <w:t>来源</w:t>
      </w:r>
      <w:r>
        <w:rPr>
          <w:rFonts w:ascii="宋体" w:hAnsi="宋体" w:cs="宋体" w:hint="eastAsia"/>
          <w:b/>
          <w:color w:val="FFFFFF"/>
          <w:sz w:val="4"/>
        </w:rPr>
        <w:t>:</w:t>
      </w:r>
      <w:r>
        <w:rPr>
          <w:rFonts w:ascii="宋体" w:hAnsi="宋体" w:cs="宋体" w:hint="eastAsia"/>
          <w:b/>
          <w:color w:val="FFFFFF"/>
          <w:sz w:val="4"/>
        </w:rPr>
        <w:t>学。科。网</w:t>
      </w:r>
      <w:r>
        <w:rPr>
          <w:rFonts w:ascii="宋体" w:hAnsi="宋体" w:cs="宋体" w:hint="eastAsia"/>
          <w:b/>
          <w:color w:val="FFFFFF"/>
          <w:sz w:val="4"/>
        </w:rPr>
        <w:t>][</w:t>
      </w:r>
      <w:r>
        <w:rPr>
          <w:rFonts w:ascii="宋体" w:hAnsi="宋体" w:cs="宋体" w:hint="eastAsia"/>
          <w:b/>
          <w:color w:val="FFFFFF"/>
          <w:sz w:val="4"/>
        </w:rPr>
        <w:t>来源</w:t>
      </w:r>
      <w:r>
        <w:rPr>
          <w:rFonts w:ascii="宋体" w:hAnsi="宋体" w:cs="宋体" w:hint="eastAsia"/>
          <w:b/>
          <w:color w:val="FFFFFF"/>
          <w:sz w:val="4"/>
        </w:rPr>
        <w:t>:</w:t>
      </w:r>
      <w:r>
        <w:rPr>
          <w:rFonts w:ascii="宋体" w:hAnsi="宋体" w:cs="宋体" w:hint="eastAsia"/>
          <w:b/>
          <w:color w:val="FFFFFF"/>
          <w:sz w:val="4"/>
        </w:rPr>
        <w:t>学</w:t>
      </w:r>
      <w:r>
        <w:rPr>
          <w:rFonts w:ascii="宋体" w:hAnsi="宋体" w:cs="宋体" w:hint="eastAsia"/>
          <w:b/>
          <w:color w:val="FFFFFF"/>
          <w:sz w:val="4"/>
        </w:rPr>
        <w:t>+</w:t>
      </w:r>
      <w:r>
        <w:rPr>
          <w:rFonts w:ascii="宋体" w:hAnsi="宋体" w:cs="宋体" w:hint="eastAsia"/>
          <w:b/>
          <w:color w:val="FFFFFF"/>
          <w:sz w:val="4"/>
        </w:rPr>
        <w:t>科</w:t>
      </w:r>
      <w:r>
        <w:rPr>
          <w:rFonts w:ascii="宋体" w:hAnsi="宋体" w:cs="宋体" w:hint="eastAsia"/>
          <w:b/>
          <w:color w:val="FFFFFF"/>
          <w:sz w:val="4"/>
        </w:rPr>
        <w:t>+</w:t>
      </w:r>
      <w:r>
        <w:rPr>
          <w:rFonts w:ascii="宋体" w:hAnsi="宋体" w:cs="宋体" w:hint="eastAsia"/>
          <w:b/>
          <w:color w:val="FFFFFF"/>
          <w:sz w:val="4"/>
        </w:rPr>
        <w:t>网</w:t>
      </w:r>
      <w:r>
        <w:rPr>
          <w:rFonts w:ascii="宋体" w:hAnsi="宋体" w:cs="宋体" w:hint="eastAsia"/>
          <w:b/>
          <w:color w:val="FFFFFF"/>
          <w:sz w:val="4"/>
        </w:rPr>
        <w:t>]</w:t>
      </w:r>
    </w:p>
    <w:p w:rsidR="005B390D" w:rsidRDefault="005B390D">
      <w:pPr>
        <w:spacing w:line="360" w:lineRule="auto"/>
        <w:ind w:left="400"/>
        <w:jc w:val="center"/>
        <w:textAlignment w:val="center"/>
        <w:rPr>
          <w:rFonts w:ascii="宋体" w:hAnsi="宋体" w:cs="宋体"/>
          <w:b/>
          <w:sz w:val="24"/>
        </w:rPr>
      </w:pPr>
    </w:p>
    <w:p w:rsidR="005B390D" w:rsidRDefault="00DE6556">
      <w:pPr>
        <w:spacing w:line="360" w:lineRule="auto"/>
        <w:ind w:left="400"/>
        <w:jc w:val="center"/>
        <w:textAlignment w:val="center"/>
        <w:rPr>
          <w:rFonts w:eastAsia="Times New Roman"/>
          <w:kern w:val="0"/>
          <w:sz w:val="24"/>
        </w:rPr>
      </w:pPr>
      <w:r>
        <w:rPr>
          <w:rFonts w:ascii="宋体" w:hAnsi="宋体" w:cs="宋体" w:hint="eastAsia"/>
          <w:b/>
          <w:sz w:val="24"/>
        </w:rPr>
        <w:t>参考答案</w:t>
      </w:r>
    </w:p>
    <w:p w:rsidR="005B390D" w:rsidRDefault="00DE6556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rFonts w:ascii="微软雅黑" w:eastAsia="微软雅黑" w:hAnsi="微软雅黑" w:cs="微软雅黑"/>
          <w:b/>
          <w:color w:val="C00000"/>
          <w:sz w:val="24"/>
        </w:rPr>
      </w:pPr>
      <w:r>
        <w:rPr>
          <w:rFonts w:ascii="微软雅黑" w:eastAsia="微软雅黑" w:hAnsi="微软雅黑" w:cs="微软雅黑" w:hint="eastAsia"/>
          <w:b/>
          <w:color w:val="C00000"/>
          <w:sz w:val="24"/>
        </w:rPr>
        <w:t>基础题</w:t>
      </w:r>
    </w:p>
    <w:p w:rsidR="005B390D" w:rsidRDefault="00DE6556">
      <w:pPr>
        <w:pStyle w:val="12"/>
        <w:numPr>
          <w:ilvl w:val="0"/>
          <w:numId w:val="2"/>
        </w:numPr>
        <w:spacing w:line="360" w:lineRule="auto"/>
        <w:ind w:firstLine="480"/>
        <w:jc w:val="left"/>
        <w:rPr>
          <w:rFonts w:ascii="微软雅黑" w:eastAsia="微软雅黑" w:hAnsi="微软雅黑" w:cs="微软雅黑"/>
          <w:bCs/>
          <w:sz w:val="24"/>
        </w:rPr>
      </w:pPr>
      <w:r>
        <w:rPr>
          <w:rFonts w:ascii="微软雅黑" w:eastAsia="微软雅黑" w:hAnsi="微软雅黑" w:cs="微软雅黑" w:hint="eastAsia"/>
          <w:bCs/>
          <w:sz w:val="24"/>
        </w:rPr>
        <w:t>D</w:t>
      </w:r>
    </w:p>
    <w:p w:rsidR="005B390D" w:rsidRDefault="00DE6556">
      <w:pPr>
        <w:pStyle w:val="12"/>
        <w:numPr>
          <w:ilvl w:val="0"/>
          <w:numId w:val="2"/>
        </w:numPr>
        <w:spacing w:line="360" w:lineRule="auto"/>
        <w:ind w:firstLine="480"/>
        <w:jc w:val="left"/>
        <w:rPr>
          <w:rFonts w:ascii="微软雅黑" w:eastAsia="微软雅黑" w:hAnsi="微软雅黑" w:cs="微软雅黑"/>
          <w:bCs/>
          <w:sz w:val="24"/>
        </w:rPr>
      </w:pPr>
      <w:r>
        <w:rPr>
          <w:rFonts w:ascii="微软雅黑" w:eastAsia="微软雅黑" w:hAnsi="微软雅黑" w:cs="微软雅黑" w:hint="eastAsia"/>
          <w:bCs/>
          <w:sz w:val="24"/>
        </w:rPr>
        <w:t>D</w:t>
      </w:r>
    </w:p>
    <w:p w:rsidR="005B390D" w:rsidRDefault="00DE6556">
      <w:pPr>
        <w:pStyle w:val="12"/>
        <w:numPr>
          <w:ilvl w:val="0"/>
          <w:numId w:val="2"/>
        </w:numPr>
        <w:spacing w:line="360" w:lineRule="auto"/>
        <w:ind w:firstLine="480"/>
        <w:jc w:val="left"/>
        <w:rPr>
          <w:rFonts w:ascii="微软雅黑" w:eastAsia="微软雅黑" w:hAnsi="微软雅黑" w:cs="微软雅黑"/>
          <w:bCs/>
          <w:sz w:val="24"/>
        </w:rPr>
      </w:pPr>
      <w:r>
        <w:rPr>
          <w:rFonts w:ascii="微软雅黑" w:eastAsia="微软雅黑" w:hAnsi="微软雅黑" w:cs="微软雅黑" w:hint="eastAsia"/>
          <w:bCs/>
          <w:sz w:val="24"/>
        </w:rPr>
        <w:t>B</w:t>
      </w:r>
    </w:p>
    <w:p w:rsidR="005B390D" w:rsidRDefault="00DE6556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rFonts w:ascii="微软雅黑" w:eastAsia="微软雅黑" w:hAnsi="微软雅黑" w:cs="微软雅黑"/>
          <w:b/>
          <w:color w:val="C00000"/>
          <w:sz w:val="24"/>
        </w:rPr>
      </w:pPr>
      <w:r>
        <w:rPr>
          <w:rFonts w:ascii="微软雅黑" w:eastAsia="微软雅黑" w:hAnsi="微软雅黑" w:cs="微软雅黑" w:hint="eastAsia"/>
          <w:b/>
          <w:color w:val="C00000"/>
          <w:sz w:val="24"/>
        </w:rPr>
        <w:t>能力题</w:t>
      </w:r>
    </w:p>
    <w:p w:rsidR="005B390D" w:rsidRDefault="00DE6556" w:rsidP="00743627">
      <w:pPr>
        <w:numPr>
          <w:ilvl w:val="0"/>
          <w:numId w:val="2"/>
        </w:numPr>
        <w:tabs>
          <w:tab w:val="clear" w:pos="312"/>
        </w:tabs>
        <w:wordWrap w:val="0"/>
        <w:autoSpaceDE w:val="0"/>
        <w:autoSpaceDN w:val="0"/>
        <w:adjustRightInd w:val="0"/>
        <w:snapToGrid w:val="0"/>
        <w:spacing w:line="360" w:lineRule="auto"/>
        <w:ind w:firstLineChars="200" w:firstLine="480"/>
        <w:textAlignment w:val="center"/>
        <w:rPr>
          <w:rFonts w:ascii="微软雅黑" w:eastAsia="微软雅黑" w:hAnsi="微软雅黑" w:cs="微软雅黑"/>
          <w:color w:val="333333"/>
          <w:sz w:val="24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t>D</w:t>
      </w:r>
    </w:p>
    <w:p w:rsidR="005B390D" w:rsidRDefault="00DE6556" w:rsidP="00743627">
      <w:pPr>
        <w:numPr>
          <w:ilvl w:val="0"/>
          <w:numId w:val="2"/>
        </w:numPr>
        <w:tabs>
          <w:tab w:val="clear" w:pos="312"/>
        </w:tabs>
        <w:wordWrap w:val="0"/>
        <w:autoSpaceDE w:val="0"/>
        <w:autoSpaceDN w:val="0"/>
        <w:adjustRightInd w:val="0"/>
        <w:snapToGrid w:val="0"/>
        <w:spacing w:line="360" w:lineRule="auto"/>
        <w:ind w:firstLineChars="200" w:firstLine="480"/>
        <w:textAlignment w:val="center"/>
        <w:rPr>
          <w:rFonts w:ascii="微软雅黑" w:eastAsia="微软雅黑" w:hAnsi="微软雅黑" w:cs="微软雅黑"/>
          <w:color w:val="333333"/>
          <w:sz w:val="24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t>A</w:t>
      </w:r>
    </w:p>
    <w:p w:rsidR="005B390D" w:rsidRDefault="00DE6556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rFonts w:ascii="微软雅黑" w:eastAsia="微软雅黑" w:hAnsi="微软雅黑" w:cs="微软雅黑"/>
          <w:b/>
          <w:color w:val="C00000"/>
          <w:sz w:val="24"/>
        </w:rPr>
      </w:pPr>
      <w:r>
        <w:rPr>
          <w:rFonts w:ascii="微软雅黑" w:eastAsia="微软雅黑" w:hAnsi="微软雅黑" w:cs="微软雅黑" w:hint="eastAsia"/>
          <w:b/>
          <w:color w:val="C00000"/>
          <w:sz w:val="24"/>
        </w:rPr>
        <w:lastRenderedPageBreak/>
        <w:t>提升题</w:t>
      </w:r>
    </w:p>
    <w:p w:rsidR="005B390D" w:rsidRDefault="00DE6556">
      <w:pPr>
        <w:pStyle w:val="12"/>
        <w:numPr>
          <w:ilvl w:val="0"/>
          <w:numId w:val="2"/>
        </w:numPr>
        <w:spacing w:line="360" w:lineRule="auto"/>
        <w:ind w:firstLine="480"/>
        <w:jc w:val="left"/>
        <w:rPr>
          <w:rFonts w:ascii="微软雅黑" w:eastAsia="微软雅黑" w:hAnsi="微软雅黑" w:cs="微软雅黑"/>
          <w:bCs/>
          <w:sz w:val="24"/>
        </w:rPr>
      </w:pPr>
      <w:r>
        <w:rPr>
          <w:rFonts w:ascii="微软雅黑" w:eastAsia="微软雅黑" w:hAnsi="微软雅黑" w:cs="微软雅黑" w:hint="eastAsia"/>
          <w:bCs/>
          <w:sz w:val="24"/>
        </w:rPr>
        <w:t>一次；聚变</w:t>
      </w:r>
    </w:p>
    <w:p w:rsidR="005B390D" w:rsidRDefault="00DE6556">
      <w:pPr>
        <w:pStyle w:val="12"/>
        <w:numPr>
          <w:ilvl w:val="0"/>
          <w:numId w:val="2"/>
        </w:numPr>
        <w:spacing w:line="360" w:lineRule="auto"/>
        <w:ind w:firstLine="480"/>
        <w:jc w:val="left"/>
        <w:rPr>
          <w:rFonts w:ascii="微软雅黑" w:eastAsia="微软雅黑" w:hAnsi="微软雅黑" w:cs="微软雅黑"/>
          <w:bCs/>
          <w:sz w:val="24"/>
        </w:rPr>
      </w:pPr>
      <w:r>
        <w:rPr>
          <w:rFonts w:ascii="微软雅黑" w:eastAsia="微软雅黑" w:hAnsi="微软雅黑" w:cs="微软雅黑" w:hint="eastAsia"/>
          <w:bCs/>
          <w:sz w:val="24"/>
        </w:rPr>
        <w:t>D</w:t>
      </w:r>
    </w:p>
    <w:p w:rsidR="005B390D" w:rsidRDefault="005B390D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</w:p>
    <w:sectPr w:rsidR="005B390D">
      <w:head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556" w:rsidRDefault="00DE6556">
      <w:pPr>
        <w:spacing w:after="0" w:line="240" w:lineRule="auto"/>
      </w:pPr>
      <w:r>
        <w:separator/>
      </w:r>
    </w:p>
  </w:endnote>
  <w:endnote w:type="continuationSeparator" w:id="0">
    <w:p w:rsidR="00DE6556" w:rsidRDefault="00DE6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556" w:rsidRDefault="00DE6556">
      <w:pPr>
        <w:spacing w:after="0" w:line="240" w:lineRule="auto"/>
      </w:pPr>
      <w:r>
        <w:separator/>
      </w:r>
    </w:p>
  </w:footnote>
  <w:footnote w:type="continuationSeparator" w:id="0">
    <w:p w:rsidR="00DE6556" w:rsidRDefault="00DE65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90D" w:rsidRDefault="00DE6556">
    <w:pPr>
      <w:pStyle w:val="a6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243205" cy="365125"/>
          <wp:effectExtent l="0" t="0" r="4445" b="0"/>
          <wp:wrapNone/>
          <wp:docPr id="5" name="图片 5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3205" cy="365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3CC30"/>
    <w:multiLevelType w:val="singleLevel"/>
    <w:tmpl w:val="04F3CC3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4DF2914"/>
    <w:multiLevelType w:val="multilevel"/>
    <w:tmpl w:val="24DF2914"/>
    <w:lvl w:ilvl="0">
      <w:numFmt w:val="bullet"/>
      <w:lvlText w:val="◆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90D"/>
    <w:rsid w:val="005B390D"/>
    <w:rsid w:val="00743627"/>
    <w:rsid w:val="00DE6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240" w:lineRule="auto"/>
      <w:jc w:val="center"/>
      <w:outlineLvl w:val="0"/>
    </w:pPr>
    <w:rPr>
      <w:rFonts w:eastAsia="黑体"/>
      <w:b/>
      <w:kern w:val="44"/>
      <w:sz w:val="3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pPr>
      <w:widowControl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0">
    <w:name w:val="占位符文本1"/>
    <w:basedOn w:val="a0"/>
    <w:uiPriority w:val="99"/>
    <w:semiHidden/>
    <w:qFormat/>
    <w:rPr>
      <w:color w:val="80808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1">
    <w:name w:val="无间隔1"/>
    <w:link w:val="Char4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Char4">
    <w:name w:val="无间隔 Char"/>
    <w:basedOn w:val="a0"/>
    <w:link w:val="11"/>
    <w:uiPriority w:val="1"/>
    <w:qFormat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Pr>
      <w:rFonts w:ascii="Times New Roman" w:eastAsia="宋体" w:hAnsi="Times New Roman" w:cs="Times New Roman"/>
      <w:b/>
      <w:bCs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240" w:lineRule="auto"/>
      <w:jc w:val="center"/>
      <w:outlineLvl w:val="0"/>
    </w:pPr>
    <w:rPr>
      <w:rFonts w:eastAsia="黑体"/>
      <w:b/>
      <w:kern w:val="44"/>
      <w:sz w:val="3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pPr>
      <w:widowControl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0">
    <w:name w:val="占位符文本1"/>
    <w:basedOn w:val="a0"/>
    <w:uiPriority w:val="99"/>
    <w:semiHidden/>
    <w:qFormat/>
    <w:rPr>
      <w:color w:val="80808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1">
    <w:name w:val="无间隔1"/>
    <w:link w:val="Char4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Char4">
    <w:name w:val="无间隔 Char"/>
    <w:basedOn w:val="a0"/>
    <w:link w:val="11"/>
    <w:uiPriority w:val="1"/>
    <w:qFormat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Pr>
      <w:rFonts w:ascii="Times New Roman" w:eastAsia="宋体" w:hAnsi="Times New Roman" w:cs="Times New Roman"/>
      <w:b/>
      <w:bCs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616</Characters>
  <Application>Microsoft Office Word</Application>
  <DocSecurity>0</DocSecurity>
  <Lines>5</Lines>
  <Paragraphs>1</Paragraphs>
  <ScaleCrop>false</ScaleCrop>
  <Company>China</Company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2017-06-26T01:56:00Z</dcterms:created>
  <dcterms:modified xsi:type="dcterms:W3CDTF">2020-03-03T04:30:00Z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